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E50" w:rsidRDefault="00652E50"/>
    <w:p w:rsidR="00D81C95" w:rsidRDefault="00D81C95" w:rsidP="00D81C95">
      <w:pPr>
        <w:jc w:val="center"/>
        <w:outlineLvl w:val="0"/>
        <w:rPr>
          <w:rFonts w:ascii="Times New Roman" w:hAnsi="Times New Roman"/>
          <w:b/>
          <w:lang w:val="id-ID"/>
        </w:rPr>
      </w:pPr>
      <w:r>
        <w:rPr>
          <w:rFonts w:ascii="Times New Roman" w:hAnsi="Times New Roman"/>
          <w:b/>
        </w:rPr>
        <w:t>KISI-KISI</w:t>
      </w:r>
      <w:r>
        <w:rPr>
          <w:rFonts w:ascii="Times New Roman" w:hAnsi="Times New Roman"/>
          <w:b/>
          <w:lang w:val="id-ID"/>
        </w:rPr>
        <w:t xml:space="preserve"> PENYUSUNAN SOAL PENILAIAN TENGAH SEMESTER GASAL</w:t>
      </w:r>
    </w:p>
    <w:p w:rsidR="00D81C95" w:rsidRDefault="00D81C95" w:rsidP="00D81C95">
      <w:pPr>
        <w:jc w:val="center"/>
        <w:outlineLvl w:val="0"/>
        <w:rPr>
          <w:rFonts w:ascii="Times New Roman" w:hAnsi="Times New Roman"/>
          <w:b/>
          <w:lang w:val="id-ID"/>
        </w:rPr>
      </w:pPr>
      <w:r>
        <w:rPr>
          <w:rFonts w:ascii="Times New Roman" w:hAnsi="Times New Roman"/>
          <w:b/>
        </w:rPr>
        <w:t xml:space="preserve">SMK </w:t>
      </w:r>
      <w:r>
        <w:rPr>
          <w:rFonts w:ascii="Times New Roman" w:hAnsi="Times New Roman"/>
          <w:b/>
          <w:lang w:val="id-ID"/>
        </w:rPr>
        <w:t>VETERAN</w:t>
      </w:r>
    </w:p>
    <w:p w:rsidR="00D81C95" w:rsidRDefault="00D81C95" w:rsidP="00D81C95">
      <w:pPr>
        <w:jc w:val="center"/>
        <w:rPr>
          <w:rFonts w:ascii="Times New Roman" w:hAnsi="Times New Roman"/>
          <w:b/>
          <w:lang w:val="id-ID"/>
        </w:rPr>
      </w:pPr>
      <w:r>
        <w:rPr>
          <w:rFonts w:ascii="Times New Roman" w:hAnsi="Times New Roman"/>
          <w:b/>
        </w:rPr>
        <w:t>TAHUN PELAJARAN 20</w:t>
      </w:r>
      <w:r>
        <w:rPr>
          <w:rFonts w:ascii="Times New Roman" w:hAnsi="Times New Roman"/>
          <w:b/>
          <w:lang w:val="id-ID"/>
        </w:rPr>
        <w:t>26/2027</w:t>
      </w:r>
    </w:p>
    <w:p w:rsidR="00D81C95" w:rsidRDefault="00D81C95" w:rsidP="00D81C95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lang w:val="fi-FI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8"/>
        <w:gridCol w:w="5249"/>
        <w:gridCol w:w="931"/>
        <w:gridCol w:w="2893"/>
        <w:gridCol w:w="931"/>
      </w:tblGrid>
      <w:tr w:rsidR="00D81C95" w:rsidRPr="00E67385" w:rsidTr="00F3221D">
        <w:trPr>
          <w:trHeight w:val="242"/>
        </w:trPr>
        <w:tc>
          <w:tcPr>
            <w:tcW w:w="1928" w:type="dxa"/>
          </w:tcPr>
          <w:p w:rsidR="00D81C95" w:rsidRPr="00E67385" w:rsidRDefault="00D81C95" w:rsidP="00F3221D">
            <w:pPr>
              <w:pStyle w:val="TableParagraph"/>
              <w:spacing w:line="223" w:lineRule="exact"/>
              <w:ind w:left="50"/>
            </w:pPr>
            <w:proofErr w:type="spellStart"/>
            <w:r w:rsidRPr="00E67385">
              <w:t>Satuan</w:t>
            </w:r>
            <w:proofErr w:type="spellEnd"/>
            <w:r w:rsidRPr="00E67385">
              <w:t xml:space="preserve"> </w:t>
            </w:r>
            <w:proofErr w:type="spellStart"/>
            <w:r w:rsidRPr="00E67385">
              <w:t>Pendidikan</w:t>
            </w:r>
            <w:proofErr w:type="spellEnd"/>
          </w:p>
        </w:tc>
        <w:tc>
          <w:tcPr>
            <w:tcW w:w="5249" w:type="dxa"/>
          </w:tcPr>
          <w:p w:rsidR="00D81C95" w:rsidRPr="00E67385" w:rsidRDefault="00D81C95" w:rsidP="00F3221D">
            <w:pPr>
              <w:pStyle w:val="TableParagraph"/>
              <w:spacing w:line="223" w:lineRule="exact"/>
              <w:ind w:left="106"/>
            </w:pPr>
            <w:r w:rsidRPr="00E67385">
              <w:t>:</w:t>
            </w:r>
            <w:proofErr w:type="spellStart"/>
            <w:r w:rsidRPr="00E67385">
              <w:t>Sekolah</w:t>
            </w:r>
            <w:proofErr w:type="spellEnd"/>
            <w:r w:rsidRPr="00E67385">
              <w:t xml:space="preserve"> </w:t>
            </w:r>
            <w:proofErr w:type="spellStart"/>
            <w:r w:rsidRPr="00E67385">
              <w:t>Menengah</w:t>
            </w:r>
            <w:proofErr w:type="spellEnd"/>
            <w:r w:rsidRPr="00E67385">
              <w:t xml:space="preserve"> </w:t>
            </w:r>
            <w:proofErr w:type="spellStart"/>
            <w:r w:rsidRPr="00E67385">
              <w:t>Kejuruan</w:t>
            </w:r>
            <w:proofErr w:type="spellEnd"/>
            <w:r w:rsidRPr="00E67385">
              <w:t xml:space="preserve"> (SMK)</w:t>
            </w:r>
          </w:p>
        </w:tc>
        <w:tc>
          <w:tcPr>
            <w:tcW w:w="3824" w:type="dxa"/>
            <w:gridSpan w:val="2"/>
          </w:tcPr>
          <w:p w:rsidR="00D81C95" w:rsidRPr="00E67385" w:rsidRDefault="00D81C95" w:rsidP="00F3221D">
            <w:pPr>
              <w:pStyle w:val="TableParagraph"/>
              <w:tabs>
                <w:tab w:val="left" w:pos="1700"/>
              </w:tabs>
              <w:spacing w:line="223" w:lineRule="exact"/>
              <w:ind w:right="104"/>
              <w:jc w:val="right"/>
            </w:pPr>
            <w:proofErr w:type="spellStart"/>
            <w:r w:rsidRPr="00E67385">
              <w:t>Alokasi</w:t>
            </w:r>
            <w:proofErr w:type="spellEnd"/>
            <w:r w:rsidRPr="00E67385">
              <w:rPr>
                <w:lang w:val="id-ID"/>
              </w:rPr>
              <w:t xml:space="preserve"> </w:t>
            </w:r>
            <w:proofErr w:type="spellStart"/>
            <w:r w:rsidRPr="00E67385">
              <w:t>Waktu</w:t>
            </w:r>
            <w:proofErr w:type="spellEnd"/>
            <w:r w:rsidRPr="00E67385">
              <w:tab/>
              <w:t>:</w:t>
            </w:r>
          </w:p>
        </w:tc>
        <w:tc>
          <w:tcPr>
            <w:tcW w:w="931" w:type="dxa"/>
          </w:tcPr>
          <w:p w:rsidR="00D81C95" w:rsidRPr="00E67385" w:rsidRDefault="00D81C95" w:rsidP="00F3221D">
            <w:pPr>
              <w:pStyle w:val="TableParagraph"/>
              <w:spacing w:line="223" w:lineRule="exact"/>
              <w:ind w:left="107"/>
            </w:pPr>
            <w:r>
              <w:t>9</w:t>
            </w:r>
            <w:r w:rsidRPr="00E67385">
              <w:t>0</w:t>
            </w:r>
            <w:r w:rsidRPr="00E67385">
              <w:rPr>
                <w:lang w:val="id-ID"/>
              </w:rPr>
              <w:t xml:space="preserve"> </w:t>
            </w:r>
            <w:proofErr w:type="spellStart"/>
            <w:r w:rsidRPr="00E67385">
              <w:t>menit</w:t>
            </w:r>
            <w:proofErr w:type="spellEnd"/>
          </w:p>
        </w:tc>
      </w:tr>
      <w:tr w:rsidR="00D81C95" w:rsidRPr="00E67385" w:rsidTr="00F3221D">
        <w:trPr>
          <w:trHeight w:val="241"/>
        </w:trPr>
        <w:tc>
          <w:tcPr>
            <w:tcW w:w="1928" w:type="dxa"/>
          </w:tcPr>
          <w:p w:rsidR="00D81C95" w:rsidRDefault="00D81C95" w:rsidP="00F3221D">
            <w:pPr>
              <w:pStyle w:val="TableParagraph"/>
              <w:spacing w:before="1" w:line="221" w:lineRule="exact"/>
              <w:rPr>
                <w:rFonts w:ascii="Tahoma"/>
                <w:sz w:val="20"/>
              </w:rPr>
            </w:pPr>
          </w:p>
        </w:tc>
        <w:tc>
          <w:tcPr>
            <w:tcW w:w="5249" w:type="dxa"/>
          </w:tcPr>
          <w:p w:rsidR="00D81C95" w:rsidRDefault="00D81C95" w:rsidP="00F3221D">
            <w:pPr>
              <w:pStyle w:val="TableParagraph"/>
              <w:spacing w:before="1" w:line="221" w:lineRule="exact"/>
              <w:rPr>
                <w:rFonts w:ascii="Tahoma"/>
                <w:sz w:val="20"/>
              </w:rPr>
            </w:pPr>
          </w:p>
        </w:tc>
        <w:tc>
          <w:tcPr>
            <w:tcW w:w="3824" w:type="dxa"/>
            <w:gridSpan w:val="2"/>
          </w:tcPr>
          <w:p w:rsidR="00751A60" w:rsidRDefault="00751A60" w:rsidP="00F3221D">
            <w:pPr>
              <w:pStyle w:val="TableParagraph"/>
              <w:tabs>
                <w:tab w:val="left" w:pos="1700"/>
              </w:tabs>
              <w:spacing w:before="1" w:line="221" w:lineRule="exact"/>
              <w:ind w:right="104"/>
              <w:jc w:val="right"/>
            </w:pPr>
          </w:p>
          <w:p w:rsidR="00D81C95" w:rsidRPr="00E67385" w:rsidRDefault="00D81C95" w:rsidP="00F3221D">
            <w:pPr>
              <w:pStyle w:val="TableParagraph"/>
              <w:tabs>
                <w:tab w:val="left" w:pos="1700"/>
              </w:tabs>
              <w:spacing w:before="1" w:line="221" w:lineRule="exact"/>
              <w:ind w:right="104"/>
              <w:jc w:val="right"/>
            </w:pPr>
            <w:proofErr w:type="spellStart"/>
            <w:r w:rsidRPr="00E67385">
              <w:t>Bentuk</w:t>
            </w:r>
            <w:proofErr w:type="spellEnd"/>
            <w:r w:rsidRPr="00E67385">
              <w:rPr>
                <w:lang w:val="id-ID"/>
              </w:rPr>
              <w:t xml:space="preserve"> </w:t>
            </w:r>
            <w:proofErr w:type="spellStart"/>
            <w:r w:rsidRPr="00E67385">
              <w:t>Soal</w:t>
            </w:r>
            <w:proofErr w:type="spellEnd"/>
            <w:r w:rsidRPr="00E67385">
              <w:tab/>
              <w:t>:</w:t>
            </w:r>
          </w:p>
        </w:tc>
        <w:tc>
          <w:tcPr>
            <w:tcW w:w="931" w:type="dxa"/>
          </w:tcPr>
          <w:p w:rsidR="00751A60" w:rsidRDefault="00751A60" w:rsidP="00F3221D">
            <w:pPr>
              <w:pStyle w:val="TableParagraph"/>
              <w:spacing w:before="1" w:line="221" w:lineRule="exact"/>
              <w:ind w:left="107"/>
              <w:rPr>
                <w:lang w:val="id-ID"/>
              </w:rPr>
            </w:pPr>
          </w:p>
          <w:p w:rsidR="00D81C95" w:rsidRPr="00E67385" w:rsidRDefault="00D81C95" w:rsidP="00F3221D">
            <w:pPr>
              <w:pStyle w:val="TableParagraph"/>
              <w:spacing w:before="1" w:line="221" w:lineRule="exact"/>
              <w:ind w:left="107"/>
              <w:rPr>
                <w:lang w:val="id-ID"/>
              </w:rPr>
            </w:pPr>
            <w:r>
              <w:rPr>
                <w:lang w:val="id-ID"/>
              </w:rPr>
              <w:t>Pilihan Ganda</w:t>
            </w:r>
          </w:p>
        </w:tc>
      </w:tr>
      <w:tr w:rsidR="00D81C95" w:rsidRPr="00E67385" w:rsidTr="00F3221D">
        <w:trPr>
          <w:trHeight w:val="240"/>
        </w:trPr>
        <w:tc>
          <w:tcPr>
            <w:tcW w:w="1928" w:type="dxa"/>
          </w:tcPr>
          <w:p w:rsidR="00D81C95" w:rsidRPr="00E67385" w:rsidRDefault="00D81C95" w:rsidP="00F3221D">
            <w:pPr>
              <w:pStyle w:val="TableParagraph"/>
              <w:spacing w:line="220" w:lineRule="exact"/>
              <w:ind w:left="50"/>
            </w:pPr>
            <w:r w:rsidRPr="00E67385">
              <w:t xml:space="preserve">Program </w:t>
            </w:r>
            <w:proofErr w:type="spellStart"/>
            <w:r w:rsidRPr="00E67385">
              <w:t>Keahlian</w:t>
            </w:r>
            <w:proofErr w:type="spellEnd"/>
          </w:p>
        </w:tc>
        <w:tc>
          <w:tcPr>
            <w:tcW w:w="5249" w:type="dxa"/>
          </w:tcPr>
          <w:p w:rsidR="00D81C95" w:rsidRPr="00E67385" w:rsidRDefault="00D81C95" w:rsidP="00F3221D">
            <w:pPr>
              <w:pStyle w:val="TableParagraph"/>
              <w:spacing w:line="220" w:lineRule="exact"/>
              <w:ind w:left="106"/>
            </w:pPr>
            <w:r w:rsidRPr="00E67385">
              <w:t>:</w:t>
            </w:r>
            <w:proofErr w:type="spellStart"/>
            <w:r w:rsidRPr="00E67385">
              <w:t>Semua</w:t>
            </w:r>
            <w:proofErr w:type="spellEnd"/>
            <w:r w:rsidRPr="00E67385">
              <w:t xml:space="preserve"> Program </w:t>
            </w:r>
            <w:proofErr w:type="spellStart"/>
            <w:r w:rsidRPr="00E67385">
              <w:t>Keahlian</w:t>
            </w:r>
            <w:proofErr w:type="spellEnd"/>
          </w:p>
        </w:tc>
        <w:tc>
          <w:tcPr>
            <w:tcW w:w="3824" w:type="dxa"/>
            <w:gridSpan w:val="2"/>
          </w:tcPr>
          <w:p w:rsidR="00D81C95" w:rsidRPr="00E67385" w:rsidRDefault="00D81C95" w:rsidP="00F3221D">
            <w:pPr>
              <w:pStyle w:val="TableParagraph"/>
              <w:tabs>
                <w:tab w:val="left" w:pos="1700"/>
              </w:tabs>
              <w:spacing w:line="220" w:lineRule="exact"/>
              <w:ind w:right="104"/>
              <w:jc w:val="right"/>
            </w:pPr>
            <w:proofErr w:type="spellStart"/>
            <w:r w:rsidRPr="00E67385">
              <w:t>Jumlah</w:t>
            </w:r>
            <w:proofErr w:type="spellEnd"/>
            <w:r w:rsidRPr="00E67385">
              <w:rPr>
                <w:lang w:val="id-ID"/>
              </w:rPr>
              <w:t xml:space="preserve"> </w:t>
            </w:r>
            <w:proofErr w:type="spellStart"/>
            <w:r w:rsidRPr="00E67385">
              <w:t>Soal</w:t>
            </w:r>
            <w:proofErr w:type="spellEnd"/>
            <w:r w:rsidRPr="00E67385">
              <w:tab/>
              <w:t>:</w:t>
            </w:r>
          </w:p>
        </w:tc>
        <w:tc>
          <w:tcPr>
            <w:tcW w:w="931" w:type="dxa"/>
          </w:tcPr>
          <w:p w:rsidR="00D81C95" w:rsidRPr="00E67385" w:rsidRDefault="00D81C95" w:rsidP="00F3221D">
            <w:pPr>
              <w:pStyle w:val="TableParagraph"/>
              <w:spacing w:line="220" w:lineRule="exact"/>
              <w:ind w:left="107"/>
            </w:pPr>
            <w:r>
              <w:t>5</w:t>
            </w:r>
            <w:r w:rsidRPr="00E67385">
              <w:t>0</w:t>
            </w:r>
          </w:p>
        </w:tc>
      </w:tr>
      <w:tr w:rsidR="00D81C95" w:rsidTr="00F3221D">
        <w:trPr>
          <w:trHeight w:val="237"/>
        </w:trPr>
        <w:tc>
          <w:tcPr>
            <w:tcW w:w="1928" w:type="dxa"/>
          </w:tcPr>
          <w:p w:rsidR="00D81C95" w:rsidRPr="00E67385" w:rsidRDefault="00D81C95" w:rsidP="00F3221D">
            <w:pPr>
              <w:pStyle w:val="TableParagraph"/>
              <w:spacing w:line="218" w:lineRule="exact"/>
            </w:pPr>
          </w:p>
        </w:tc>
        <w:tc>
          <w:tcPr>
            <w:tcW w:w="5249" w:type="dxa"/>
          </w:tcPr>
          <w:p w:rsidR="00D81C95" w:rsidRPr="00E67385" w:rsidRDefault="00D81C95" w:rsidP="00F3221D">
            <w:pPr>
              <w:pStyle w:val="TableParagraph"/>
              <w:spacing w:line="218" w:lineRule="exact"/>
            </w:pPr>
          </w:p>
        </w:tc>
        <w:tc>
          <w:tcPr>
            <w:tcW w:w="3824" w:type="dxa"/>
            <w:gridSpan w:val="2"/>
          </w:tcPr>
          <w:p w:rsidR="00D81C95" w:rsidRDefault="00D81C95" w:rsidP="00F3221D">
            <w:pPr>
              <w:pStyle w:val="TableParagraph"/>
              <w:tabs>
                <w:tab w:val="left" w:pos="1700"/>
              </w:tabs>
              <w:spacing w:line="218" w:lineRule="exact"/>
              <w:ind w:right="104"/>
              <w:jc w:val="right"/>
              <w:rPr>
                <w:rFonts w:ascii="Tahoma"/>
                <w:sz w:val="20"/>
              </w:rPr>
            </w:pPr>
          </w:p>
        </w:tc>
        <w:tc>
          <w:tcPr>
            <w:tcW w:w="931" w:type="dxa"/>
          </w:tcPr>
          <w:p w:rsidR="00D81C95" w:rsidRDefault="00D81C95" w:rsidP="00F3221D">
            <w:pPr>
              <w:pStyle w:val="TableParagraph"/>
              <w:rPr>
                <w:sz w:val="16"/>
              </w:rPr>
            </w:pPr>
          </w:p>
        </w:tc>
      </w:tr>
      <w:tr w:rsidR="005F4721" w:rsidTr="00F3221D">
        <w:trPr>
          <w:gridAfter w:val="2"/>
          <w:wAfter w:w="3824" w:type="dxa"/>
          <w:trHeight w:val="491"/>
        </w:trPr>
        <w:tc>
          <w:tcPr>
            <w:tcW w:w="1928" w:type="dxa"/>
          </w:tcPr>
          <w:p w:rsidR="005F4721" w:rsidRPr="00E67385" w:rsidRDefault="005F4721" w:rsidP="00F3221D">
            <w:pPr>
              <w:pStyle w:val="TableParagraph"/>
              <w:spacing w:line="239" w:lineRule="exact"/>
              <w:ind w:left="50"/>
            </w:pPr>
            <w:r w:rsidRPr="00E67385">
              <w:t xml:space="preserve">Mata </w:t>
            </w:r>
            <w:proofErr w:type="spellStart"/>
            <w:r w:rsidRPr="00E67385">
              <w:t>Pelajaran</w:t>
            </w:r>
            <w:proofErr w:type="spellEnd"/>
          </w:p>
          <w:p w:rsidR="00751A60" w:rsidRDefault="00751A60" w:rsidP="00F3221D">
            <w:pPr>
              <w:pStyle w:val="TableParagraph"/>
              <w:spacing w:before="11" w:line="221" w:lineRule="exact"/>
              <w:ind w:left="50"/>
            </w:pPr>
          </w:p>
          <w:p w:rsidR="005F4721" w:rsidRPr="00E67385" w:rsidRDefault="005F4721" w:rsidP="00F3221D">
            <w:pPr>
              <w:pStyle w:val="TableParagraph"/>
              <w:spacing w:before="11" w:line="221" w:lineRule="exact"/>
              <w:ind w:left="50"/>
            </w:pPr>
            <w:proofErr w:type="spellStart"/>
            <w:r w:rsidRPr="00E67385">
              <w:t>Kelas</w:t>
            </w:r>
            <w:proofErr w:type="spellEnd"/>
            <w:r w:rsidRPr="00E67385">
              <w:t>/Semester</w:t>
            </w:r>
          </w:p>
        </w:tc>
        <w:tc>
          <w:tcPr>
            <w:tcW w:w="5249" w:type="dxa"/>
          </w:tcPr>
          <w:p w:rsidR="005F4721" w:rsidRPr="00E67385" w:rsidRDefault="005F4721" w:rsidP="00F3221D">
            <w:pPr>
              <w:pStyle w:val="TableParagraph"/>
              <w:spacing w:line="241" w:lineRule="exact"/>
              <w:ind w:left="106"/>
              <w:rPr>
                <w:lang w:val="id-ID"/>
              </w:rPr>
            </w:pPr>
            <w:r w:rsidRPr="00E67385">
              <w:t>:</w:t>
            </w:r>
            <w:r w:rsidRPr="00E67385">
              <w:rPr>
                <w:lang w:val="id-ID"/>
              </w:rPr>
              <w:t>Bahasa Jawa</w:t>
            </w:r>
          </w:p>
          <w:p w:rsidR="00751A60" w:rsidRDefault="00751A60" w:rsidP="00F3221D">
            <w:pPr>
              <w:pStyle w:val="TableParagraph"/>
              <w:spacing w:before="9" w:line="221" w:lineRule="exact"/>
              <w:ind w:left="106"/>
            </w:pPr>
          </w:p>
          <w:p w:rsidR="005F4721" w:rsidRDefault="005F4721" w:rsidP="00F3221D">
            <w:pPr>
              <w:pStyle w:val="TableParagraph"/>
              <w:spacing w:before="9" w:line="221" w:lineRule="exact"/>
              <w:ind w:left="106"/>
            </w:pPr>
            <w:r w:rsidRPr="00E67385">
              <w:t>:X</w:t>
            </w:r>
            <w:r>
              <w:rPr>
                <w:lang w:val="id-ID"/>
              </w:rPr>
              <w:t>I</w:t>
            </w:r>
            <w:r w:rsidRPr="00E67385">
              <w:t>/</w:t>
            </w:r>
            <w:proofErr w:type="spellStart"/>
            <w:r w:rsidRPr="00E67385">
              <w:t>G</w:t>
            </w:r>
            <w:r>
              <w:t>asal</w:t>
            </w:r>
            <w:proofErr w:type="spellEnd"/>
          </w:p>
          <w:p w:rsidR="005F4721" w:rsidRPr="00E67385" w:rsidRDefault="005F4721" w:rsidP="00F3221D">
            <w:pPr>
              <w:pStyle w:val="TableParagraph"/>
              <w:spacing w:before="9" w:line="221" w:lineRule="exact"/>
              <w:ind w:left="106"/>
            </w:pPr>
          </w:p>
        </w:tc>
        <w:tc>
          <w:tcPr>
            <w:tcW w:w="931" w:type="dxa"/>
          </w:tcPr>
          <w:p w:rsidR="005F4721" w:rsidRDefault="005F4721" w:rsidP="00F3221D">
            <w:pPr>
              <w:pStyle w:val="TableParagraph"/>
              <w:rPr>
                <w:sz w:val="18"/>
              </w:rPr>
            </w:pPr>
          </w:p>
        </w:tc>
      </w:tr>
      <w:tr w:rsidR="005F4721" w:rsidTr="00F3221D">
        <w:trPr>
          <w:gridAfter w:val="2"/>
          <w:wAfter w:w="3824" w:type="dxa"/>
          <w:trHeight w:val="491"/>
        </w:trPr>
        <w:tc>
          <w:tcPr>
            <w:tcW w:w="1928" w:type="dxa"/>
          </w:tcPr>
          <w:p w:rsidR="005F4721" w:rsidRPr="00E67385" w:rsidRDefault="005F4721" w:rsidP="005F4721">
            <w:pPr>
              <w:pStyle w:val="TableParagraph"/>
              <w:spacing w:line="239" w:lineRule="exact"/>
            </w:pPr>
          </w:p>
        </w:tc>
        <w:tc>
          <w:tcPr>
            <w:tcW w:w="5249" w:type="dxa"/>
          </w:tcPr>
          <w:p w:rsidR="005F4721" w:rsidRPr="00E67385" w:rsidRDefault="005F4721" w:rsidP="005F4721">
            <w:pPr>
              <w:pStyle w:val="TableParagraph"/>
              <w:spacing w:line="241" w:lineRule="exact"/>
            </w:pPr>
          </w:p>
        </w:tc>
        <w:tc>
          <w:tcPr>
            <w:tcW w:w="931" w:type="dxa"/>
          </w:tcPr>
          <w:p w:rsidR="005F4721" w:rsidRDefault="005F4721" w:rsidP="00F3221D">
            <w:pPr>
              <w:pStyle w:val="TableParagraph"/>
              <w:rPr>
                <w:sz w:val="18"/>
              </w:rPr>
            </w:pPr>
          </w:p>
        </w:tc>
      </w:tr>
    </w:tbl>
    <w:p w:rsidR="00575E2D" w:rsidRDefault="00575E2D"/>
    <w:p w:rsidR="00575E2D" w:rsidRDefault="00575E2D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3024"/>
        <w:gridCol w:w="3024"/>
        <w:gridCol w:w="1872"/>
        <w:gridCol w:w="3888"/>
        <w:gridCol w:w="864"/>
        <w:gridCol w:w="864"/>
      </w:tblGrid>
      <w:tr w:rsidR="00652E50" w:rsidTr="00575E2D">
        <w:trPr>
          <w:jc w:val="center"/>
        </w:trPr>
        <w:tc>
          <w:tcPr>
            <w:tcW w:w="576" w:type="dxa"/>
            <w:shd w:val="clear" w:color="auto" w:fill="1F497D"/>
            <w:vAlign w:val="center"/>
          </w:tcPr>
          <w:p w:rsidR="00652E50" w:rsidRDefault="00751A60">
            <w:pPr>
              <w:spacing w:before="80" w:after="80"/>
              <w:jc w:val="center"/>
            </w:pPr>
            <w:r>
              <w:rPr>
                <w:b/>
                <w:color w:val="FFFFFF"/>
                <w:sz w:val="18"/>
              </w:rPr>
              <w:t>No</w:t>
            </w:r>
          </w:p>
        </w:tc>
        <w:tc>
          <w:tcPr>
            <w:tcW w:w="3024" w:type="dxa"/>
            <w:shd w:val="clear" w:color="auto" w:fill="1F497D"/>
            <w:vAlign w:val="center"/>
          </w:tcPr>
          <w:p w:rsidR="00652E50" w:rsidRDefault="00751A60">
            <w:pPr>
              <w:spacing w:before="80" w:after="80"/>
              <w:jc w:val="center"/>
            </w:pPr>
            <w:r>
              <w:rPr>
                <w:b/>
                <w:color w:val="FFFFFF"/>
                <w:sz w:val="18"/>
              </w:rPr>
              <w:t>Capaian Pembelajaran (CP)</w:t>
            </w:r>
          </w:p>
        </w:tc>
        <w:tc>
          <w:tcPr>
            <w:tcW w:w="3024" w:type="dxa"/>
            <w:shd w:val="clear" w:color="auto" w:fill="1F497D"/>
            <w:vAlign w:val="center"/>
          </w:tcPr>
          <w:p w:rsidR="00652E50" w:rsidRDefault="00751A60">
            <w:pPr>
              <w:spacing w:before="80" w:after="80"/>
              <w:jc w:val="center"/>
            </w:pPr>
            <w:r>
              <w:rPr>
                <w:b/>
                <w:color w:val="FFFFFF"/>
                <w:sz w:val="18"/>
              </w:rPr>
              <w:t>Alur Tujuan Pembelajaran (ATP)</w:t>
            </w:r>
          </w:p>
        </w:tc>
        <w:tc>
          <w:tcPr>
            <w:tcW w:w="1872" w:type="dxa"/>
            <w:shd w:val="clear" w:color="auto" w:fill="1F497D"/>
            <w:vAlign w:val="center"/>
          </w:tcPr>
          <w:p w:rsidR="00652E50" w:rsidRDefault="00751A60">
            <w:pPr>
              <w:spacing w:before="80" w:after="80"/>
              <w:jc w:val="center"/>
            </w:pPr>
            <w:r>
              <w:rPr>
                <w:b/>
                <w:color w:val="FFFFFF"/>
                <w:sz w:val="18"/>
              </w:rPr>
              <w:t>Materi</w:t>
            </w:r>
          </w:p>
        </w:tc>
        <w:tc>
          <w:tcPr>
            <w:tcW w:w="3888" w:type="dxa"/>
            <w:shd w:val="clear" w:color="auto" w:fill="1F497D"/>
            <w:vAlign w:val="center"/>
          </w:tcPr>
          <w:p w:rsidR="00652E50" w:rsidRDefault="00751A60">
            <w:pPr>
              <w:spacing w:before="80" w:after="80"/>
              <w:jc w:val="center"/>
            </w:pPr>
            <w:r>
              <w:rPr>
                <w:b/>
                <w:color w:val="FFFFFF"/>
                <w:sz w:val="18"/>
              </w:rPr>
              <w:t xml:space="preserve">Indikator </w:t>
            </w:r>
            <w:r>
              <w:rPr>
                <w:b/>
                <w:color w:val="FFFFFF"/>
                <w:sz w:val="18"/>
              </w:rPr>
              <w:t>Soal</w:t>
            </w:r>
          </w:p>
        </w:tc>
        <w:tc>
          <w:tcPr>
            <w:tcW w:w="864" w:type="dxa"/>
            <w:shd w:val="clear" w:color="auto" w:fill="1F497D"/>
            <w:vAlign w:val="center"/>
          </w:tcPr>
          <w:p w:rsidR="00652E50" w:rsidRDefault="00751A60">
            <w:pPr>
              <w:spacing w:before="80" w:after="80"/>
              <w:jc w:val="center"/>
            </w:pPr>
            <w:r>
              <w:rPr>
                <w:b/>
                <w:color w:val="FFFFFF"/>
                <w:sz w:val="18"/>
              </w:rPr>
              <w:t>Level Kognitif</w:t>
            </w:r>
          </w:p>
        </w:tc>
        <w:tc>
          <w:tcPr>
            <w:tcW w:w="864" w:type="dxa"/>
            <w:shd w:val="clear" w:color="auto" w:fill="1F497D"/>
            <w:vAlign w:val="center"/>
          </w:tcPr>
          <w:p w:rsidR="00652E50" w:rsidRDefault="00751A60">
            <w:pPr>
              <w:spacing w:before="80" w:after="80"/>
              <w:jc w:val="center"/>
            </w:pPr>
            <w:r>
              <w:rPr>
                <w:b/>
                <w:color w:val="FFFFFF"/>
                <w:sz w:val="18"/>
              </w:rPr>
              <w:t>No. Soal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Peserta didik mampu menganalisis, mengevaluasi, lan nggunakake ragam basa Jawa (Ngoko lan Krama) manut unggah-ungguh basa ing macem-macem konteks komunikasi sosial kanthi trep lan santun.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Menganalisis panggunaan ragam basa </w:t>
            </w:r>
            <w:r>
              <w:t>(Ngoko Lugu, Ngoko Alus, Krama Lugu, Krama Alus) manut ragam unggah-ungguh basa Jawa.</w:t>
            </w:r>
          </w:p>
        </w:tc>
        <w:tc>
          <w:tcPr>
            <w:tcW w:w="187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Unggah-Ungguh Basa</w:t>
            </w:r>
          </w:p>
        </w:tc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ilustrasi kondisi buruh yang ingin pamit kerja kepada atasan, peserta didik dapat menentukan ragam bahasa Krama Alus yang paling tepat dan sa</w:t>
            </w:r>
            <w:r>
              <w:t>ntun.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D81C95" w:rsidRDefault="00751A60">
            <w:pPr>
              <w:spacing w:before="60" w:after="60"/>
              <w:jc w:val="center"/>
            </w:pPr>
            <w:r w:rsidRPr="00D81C95">
              <w:rPr>
                <w:color w:val="auto"/>
              </w:rPr>
              <w:t>L3 (HOTS)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1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Peserta didik mampu menganalisis, menginterpretasi, lan mengevaluasi unsur intrinsik, ekstrinsik, lan nilai-nilai moral/budaya sajroning teks sastra cerita cendek (cerkak) sarta mampu menyajikan gagasan kanthi kritis.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Menganalisis </w:t>
            </w:r>
            <w:r>
              <w:t>unsur intrinsik (tema, alur, tokoh/watak, latar, sudut pandang, amanat) lan nilai-nilai luhur sajroning cerkak.</w:t>
            </w:r>
          </w:p>
        </w:tc>
        <w:tc>
          <w:tcPr>
            <w:tcW w:w="1872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Cerkak</w:t>
            </w:r>
          </w:p>
        </w:tc>
        <w:tc>
          <w:tcPr>
            <w:tcW w:w="38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kutipan cerkak tentang keikhlasan merelakan rumah warisan, peserta didik dapat menganalisis karakter/watak tokoh utama.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D81C95" w:rsidRDefault="00751A60">
            <w:pPr>
              <w:spacing w:before="60" w:after="60"/>
              <w:jc w:val="center"/>
              <w:rPr>
                <w:color w:val="auto"/>
              </w:rPr>
            </w:pPr>
            <w:r w:rsidRPr="00D81C95">
              <w:rPr>
                <w:color w:val="auto"/>
              </w:rPr>
              <w:t>L3 (HOT</w:t>
            </w:r>
            <w:r w:rsidRPr="00D81C95">
              <w:rPr>
                <w:color w:val="auto"/>
              </w:rPr>
              <w:t>S)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2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menganalisis, mengevaluasi, lan nggunakake </w:t>
            </w:r>
            <w:r>
              <w:lastRenderedPageBreak/>
              <w:t>ragam basa Jawa (Ngoko lan Krama) manut unggah-ungguh basa ing macem-macem konteks komunikasi sosial kanthi trep lan santun.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lastRenderedPageBreak/>
              <w:t xml:space="preserve">Menganalisis panggunaan ragam basa (Ngoko Lugu, Ngoko Alus, </w:t>
            </w:r>
            <w:r>
              <w:lastRenderedPageBreak/>
              <w:t>Krama Lugu, Krama Alus) manut ragam unggah-ungguh basa Jawa.</w:t>
            </w:r>
          </w:p>
        </w:tc>
        <w:tc>
          <w:tcPr>
            <w:tcW w:w="187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lastRenderedPageBreak/>
              <w:t>Unggah-Ungguh Basa</w:t>
            </w:r>
          </w:p>
        </w:tc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Disajikan konteks rapat warga yang dihadiri tokoh tua dan muda, peserta didik dapat </w:t>
            </w:r>
            <w:r>
              <w:lastRenderedPageBreak/>
              <w:t>menentukan strategi penggunaan unggah-ungguh bahasa yang komunikatif dan santun.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D81C95" w:rsidRDefault="00751A60">
            <w:pPr>
              <w:spacing w:before="60" w:after="60"/>
              <w:jc w:val="center"/>
              <w:rPr>
                <w:color w:val="auto"/>
              </w:rPr>
            </w:pPr>
            <w:r w:rsidRPr="00D81C95">
              <w:rPr>
                <w:color w:val="auto"/>
              </w:rPr>
              <w:lastRenderedPageBreak/>
              <w:t>L3 (HOTS)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3</w:t>
            </w:r>
          </w:p>
        </w:tc>
      </w:tr>
      <w:tr w:rsidR="00652E50" w:rsidTr="00D81C95">
        <w:trPr>
          <w:jc w:val="center"/>
        </w:trPr>
        <w:tc>
          <w:tcPr>
            <w:tcW w:w="576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lastRenderedPageBreak/>
              <w:t>4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Peserta didik mampu menganalisis, menginterpretasi, lan mengevaluasi unsur intrinsik, ekstrinsik, lan nilai-nilai moral/budaya sajroning teks sastra cerita cendek (cerkak) sarta mampu menyajikan gagasan kanthi kritis.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Menganalisis unsur intrinsik </w:t>
            </w:r>
            <w:r>
              <w:t>(tema, alur, tokoh/watak, latar, sudut pandang, amanat) lan nilai-nilai luhur sajroning cerkak.</w:t>
            </w:r>
          </w:p>
        </w:tc>
        <w:tc>
          <w:tcPr>
            <w:tcW w:w="1872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Cerkak</w:t>
            </w:r>
          </w:p>
        </w:tc>
        <w:tc>
          <w:tcPr>
            <w:tcW w:w="38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kutipan cerkak yang memuat ungkapan/sanepa, peserta didik dapat menginterpretasi makna ungkapan 'ngenteni thukuling jamur ing musim kemarau'.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D81C95" w:rsidRDefault="00751A60">
            <w:pPr>
              <w:spacing w:before="60" w:after="60"/>
              <w:jc w:val="center"/>
              <w:rPr>
                <w:color w:val="auto"/>
              </w:rPr>
            </w:pPr>
            <w:r w:rsidRPr="00D81C95">
              <w:rPr>
                <w:color w:val="auto"/>
              </w:rPr>
              <w:t>L</w:t>
            </w:r>
            <w:r w:rsidRPr="00D81C95">
              <w:rPr>
                <w:color w:val="auto"/>
              </w:rPr>
              <w:t>3 (HOTS)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4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5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Peserta didik mampu menganalisis, mengevaluasi, lan nggunakake ragam basa Jawa (Ngoko lan Krama) manut unggah-ungguh basa ing macem-macem konteks komunikasi sosial kanthi trep lan santun.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Menganalisis panggunaan ragam basa (Ngoko Lugu, Ngoko </w:t>
            </w:r>
            <w:r>
              <w:t>Alus, Krama Lugu, Krama Alus) manut ragam unggah-ungguh basa Jawa.</w:t>
            </w:r>
          </w:p>
        </w:tc>
        <w:tc>
          <w:tcPr>
            <w:tcW w:w="187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Unggah-Ungguh Basa</w:t>
            </w:r>
          </w:p>
        </w:tc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4 kalimat berunsur Krama, peserta didik dapat mengidentifikasi pasangan kalimat yang memilih leksikon Krama Alus secara benar.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D81C95" w:rsidRDefault="00751A60">
            <w:pPr>
              <w:spacing w:before="60" w:after="60"/>
              <w:jc w:val="center"/>
              <w:rPr>
                <w:color w:val="auto"/>
              </w:rPr>
            </w:pPr>
            <w:r w:rsidRPr="00D81C95">
              <w:rPr>
                <w:color w:val="auto"/>
              </w:rPr>
              <w:t>L3 (HOTS)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5</w:t>
            </w:r>
          </w:p>
        </w:tc>
      </w:tr>
      <w:tr w:rsidR="00652E50" w:rsidTr="00D81C95">
        <w:trPr>
          <w:jc w:val="center"/>
        </w:trPr>
        <w:tc>
          <w:tcPr>
            <w:tcW w:w="576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6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</w:t>
            </w:r>
            <w:r>
              <w:t>mampu menganalisis, mengevaluasi, lan nggunakake ragam basa Jawa (Ngoko lan Krama) manut unggah-ungguh basa ing macem-macem konteks komunikasi sosial kanthi trep lan santun.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Mengevaluasi lan ngowahi ukara saka siji ragam basa menyang ragam basa liyane manu</w:t>
            </w:r>
            <w:r>
              <w:t>t aturan unggah-ungguh basa Jawa.</w:t>
            </w:r>
          </w:p>
        </w:tc>
        <w:tc>
          <w:tcPr>
            <w:tcW w:w="1872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Unggah-Ungguh Basa</w:t>
            </w:r>
          </w:p>
        </w:tc>
        <w:tc>
          <w:tcPr>
            <w:tcW w:w="38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kalimat bertingkat Krama yang mengalami kesalahan leksikon (tertukar antara krama inggil diri sendiri dan orang tua), peserta didik dapat menganalisis letak kesalahannya.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D81C95" w:rsidRDefault="00751A60">
            <w:pPr>
              <w:spacing w:before="60" w:after="60"/>
              <w:jc w:val="center"/>
              <w:rPr>
                <w:color w:val="auto"/>
              </w:rPr>
            </w:pPr>
            <w:r w:rsidRPr="00D81C95">
              <w:rPr>
                <w:color w:val="auto"/>
              </w:rPr>
              <w:t>L3 (HOTS)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6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7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Peserta</w:t>
            </w:r>
            <w:r>
              <w:t xml:space="preserve"> didik mampu menganalisis, menginterpretasi, lan mengevaluasi unsur intrinsik, ekstrinsik, lan nilai-nilai moral/budaya sajroning teks sastra cerita cendek (cerkak) sarta mampu menyajikan gagasan kanthi kritis.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Menginterpretasi pesen moral lan dinamika kon</w:t>
            </w:r>
            <w:r>
              <w:t>flik batin/sosial paraga sajroning cerkak.</w:t>
            </w:r>
          </w:p>
        </w:tc>
        <w:tc>
          <w:tcPr>
            <w:tcW w:w="187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Cerkak</w:t>
            </w:r>
          </w:p>
        </w:tc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dialog nasehat orang tua kepada anak tentang ilmu dan perbuatan, peserta didik dapat menyimpulkan amanat utama cerita.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D81C95" w:rsidRDefault="00751A60">
            <w:pPr>
              <w:spacing w:before="60" w:after="60"/>
              <w:jc w:val="center"/>
              <w:rPr>
                <w:color w:val="auto"/>
              </w:rPr>
            </w:pPr>
            <w:r w:rsidRPr="00D81C95">
              <w:rPr>
                <w:color w:val="auto"/>
              </w:rPr>
              <w:t>L3 (HOTS)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7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8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Peserta didik mampu menganalisis, mengevaluasi, lan nggunakake</w:t>
            </w:r>
            <w:r>
              <w:t xml:space="preserve"> ragam basa Jawa (Ngoko lan Krama) manut unggah-ungguh basa ing </w:t>
            </w:r>
            <w:r>
              <w:lastRenderedPageBreak/>
              <w:t>macem-macem konteks komunikasi sosial kanthi trep lan santun.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lastRenderedPageBreak/>
              <w:t xml:space="preserve">Mengevaluasi lan ngowahi ukara saka siji ragam basa menyang ragam </w:t>
            </w:r>
            <w:r>
              <w:lastRenderedPageBreak/>
              <w:t>basa liyane manut aturan unggah-ungguh basa Jawa.</w:t>
            </w:r>
          </w:p>
        </w:tc>
        <w:tc>
          <w:tcPr>
            <w:tcW w:w="1872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lastRenderedPageBreak/>
              <w:t xml:space="preserve">Unggah-Ungguh </w:t>
            </w:r>
            <w:r>
              <w:t>Basa</w:t>
            </w:r>
          </w:p>
        </w:tc>
        <w:tc>
          <w:tcPr>
            <w:tcW w:w="38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dialog antara simbah dan cucu, peserta didik dapat merespons ungkapan simbah menggunakan Ngoko Alus yang benar.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8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lastRenderedPageBreak/>
              <w:t>9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menganalisis, menginterpretasi, lan mengevaluasi unsur intrinsik, ekstrinsik, lan nilai-nilai </w:t>
            </w:r>
            <w:r>
              <w:t>moral/budaya sajroning teks sastra cerita cendek (cerkak) sarta mampu menyajikan gagasan kanthi kritis.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Menganalisis unsur intrinsik (tema, alur, tokoh/watak, latar, sudut pandang, amanat) lan nilai-nilai luhur sajroning cerkak.</w:t>
            </w:r>
          </w:p>
        </w:tc>
        <w:tc>
          <w:tcPr>
            <w:tcW w:w="187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Cerkak</w:t>
            </w:r>
          </w:p>
        </w:tc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Disajikan deskripsi </w:t>
            </w:r>
            <w:r>
              <w:t>cerkak ber-alur kilat balik (flashback), peserta didik dapat menentukan unsur intrinsik yang dominan membangun suasana emosional.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9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10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menganalisis, mengevaluasi, lan nggunakake ragam basa Jawa (Ngoko lan Krama) manut </w:t>
            </w:r>
            <w:r>
              <w:t>unggah-ungguh basa ing macem-macem konteks komunikasi sosial kanthi trep lan santun.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Menganalisis panggunaan ragam basa (Ngoko Lugu, Ngoko Alus, Krama Lugu, Krama Alus) manut ragam unggah-ungguh basa Jawa.</w:t>
            </w:r>
          </w:p>
        </w:tc>
        <w:tc>
          <w:tcPr>
            <w:tcW w:w="1872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Unggah-Ungguh Basa</w:t>
            </w:r>
          </w:p>
        </w:tc>
        <w:tc>
          <w:tcPr>
            <w:tcW w:w="38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skenario perbincangan</w:t>
            </w:r>
            <w:r>
              <w:t xml:space="preserve"> antar-siswa yang tiba-tiba dihadiri guru, peserta didik dapat menentukan alih ragam bahasa yang harus dilakukan.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10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11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Peserta didik mampu menganalisis, mengevaluasi, lan nggunakake ragam basa Jawa (Ngoko lan Krama) manut unggah-ungguh basa ing</w:t>
            </w:r>
            <w:r>
              <w:t xml:space="preserve"> macem-macem konteks komunikasi sosial kanthi trep lan santun.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Menganalisis panggunaan ragam basa (Ngoko Lugu, Ngoko Alus, Krama Lugu, Krama Alus) manut ragam unggah-ungguh basa Jawa.</w:t>
            </w:r>
          </w:p>
        </w:tc>
        <w:tc>
          <w:tcPr>
            <w:tcW w:w="187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Unggah-Ungguh Basa</w:t>
            </w:r>
          </w:p>
        </w:tc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5 opsi kalimat Ngoko Alus, peserta didik da</w:t>
            </w:r>
            <w:r>
              <w:t>pat menentukan kalimat yang paling konsisten sesuai paugeran.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11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12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Peserta didik mampu menganalisis, menginterpretasi, lan mengevaluasi unsur intrinsik, ekstrinsik, lan nilai-nilai moral/budaya sajroning teks sastra cerita cendek (cerkak) sarta</w:t>
            </w:r>
            <w:r>
              <w:t xml:space="preserve"> mampu menyajikan gagasan kanthi kritis.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Menginterpretasi pesen moral lan dinamika konflik batin/sosial paraga sajroning cerkak.</w:t>
            </w:r>
          </w:p>
        </w:tc>
        <w:tc>
          <w:tcPr>
            <w:tcW w:w="1872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Cerkak</w:t>
            </w:r>
          </w:p>
        </w:tc>
        <w:tc>
          <w:tcPr>
            <w:tcW w:w="38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Disajikan kutipan cerkak mengenai kegagalan masuk PTN impian, peserta didik dapat mengidentifikasi bentuk konflik batin </w:t>
            </w:r>
            <w:r>
              <w:t>tokoh.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12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13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menganalisis, menginterpretasi, lan mengevaluasi unsur intrinsik, ekstrinsik, lan nilai-nilai moral/budaya sajroning teks sastra cerita cendek (cerkak) sarta </w:t>
            </w:r>
            <w:r>
              <w:lastRenderedPageBreak/>
              <w:t>mampu menyajikan gagasan kanthi kritis.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lastRenderedPageBreak/>
              <w:t xml:space="preserve">Menganalisis </w:t>
            </w:r>
            <w:r>
              <w:t>unsur intrinsik (tema, alur, tokoh/watak, latar, sudut pandang, amanat) lan nilai-nilai luhur sajroning cerkak.</w:t>
            </w:r>
          </w:p>
        </w:tc>
        <w:tc>
          <w:tcPr>
            <w:tcW w:w="187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Cerkak</w:t>
            </w:r>
          </w:p>
        </w:tc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narasi tradisi sungkem pada hari raya dalam cerkak, peserta didik dapat menganalisis nilai budaya/etis yang terkandung di dalam</w:t>
            </w:r>
            <w:r>
              <w:t>nya.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13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lastRenderedPageBreak/>
              <w:t>14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Peserta didik mampu menganalisis, mengevaluasi, lan nggunakake ragam basa Jawa (Ngoko lan Krama) manut unggah-ungguh basa ing macem-macem konteks komunikasi sosial kanthi trep lan santun.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Mengevaluasi lan ngowahi ukara saka siji ragam</w:t>
            </w:r>
            <w:r>
              <w:t xml:space="preserve"> basa menyang ragam basa liyane manut aturan unggah-ungguh basa Jawa.</w:t>
            </w:r>
          </w:p>
        </w:tc>
        <w:tc>
          <w:tcPr>
            <w:tcW w:w="1872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Unggah-Ungguh Basa</w:t>
            </w:r>
          </w:p>
        </w:tc>
        <w:tc>
          <w:tcPr>
            <w:tcW w:w="38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5 kalimat berunsur Krama, peserta didik dapat memprediksi kalimat yang mengalami kesalahan penerapan kata Krama (hiperkorek).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14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15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</w:t>
            </w:r>
            <w:r>
              <w:t>mampu menganalisis, mengevaluasi, lan nggunakake ragam basa Jawa (Ngoko lan Krama) manut unggah-ungguh basa ing macem-macem konteks komunikasi sosial kanthi trep lan santun.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Menganalisis panggunaan ragam basa (Ngoko Lugu, Ngoko Alus, Krama Lugu, Krama Alus</w:t>
            </w:r>
            <w:r>
              <w:t>) manut ragam unggah-ungguh basa Jawa.</w:t>
            </w:r>
          </w:p>
        </w:tc>
        <w:tc>
          <w:tcPr>
            <w:tcW w:w="187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Unggah-Ungguh Basa</w:t>
            </w:r>
          </w:p>
        </w:tc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narasi dialog antar-tokoh beda status sosial-ekonomi, peserta didik dapat menyimpulkan bahwa unggah-ungguh tidak semata-mata didasari materi.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15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16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</w:t>
            </w:r>
            <w:r>
              <w:t>menganalisis, mengevaluasi, lan nggunakake ragam basa Jawa (Ngoko lan Krama) manut unggah-ungguh basa ing macem-macem konteks komunikasi sosial kanthi trep lan santun.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Menganalisis panggunaan ragam basa (Ngoko Lugu, Ngoko Alus, Krama Lugu, Krama Alus) manu</w:t>
            </w:r>
            <w:r>
              <w:t>t ragam unggah-ungguh basa Jawa.</w:t>
            </w:r>
          </w:p>
        </w:tc>
        <w:tc>
          <w:tcPr>
            <w:tcW w:w="1872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Unggah-Ungguh Basa</w:t>
            </w:r>
          </w:p>
        </w:tc>
        <w:tc>
          <w:tcPr>
            <w:tcW w:w="38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rumpang kalimat Krama Alus pidato pejabat, peserta didik dapat memilih pasang kata kriya (verbs) Krama yang tepat.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16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17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menganalisis, menginterpretasi, lan </w:t>
            </w:r>
            <w:r>
              <w:t>mengevaluasi unsur intrinsik, ekstrinsik, lan nilai-nilai moral/budaya sajroning teks sastra cerita cendek (cerkak) sarta mampu menyajikan gagasan kanthi kritis.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Menganalisis unsur intrinsik (tema, alur, tokoh/watak, latar, sudut pandang, amanat) lan nilai</w:t>
            </w:r>
            <w:r>
              <w:t>-nilai luhur sajroning cerkak.</w:t>
            </w:r>
          </w:p>
        </w:tc>
        <w:tc>
          <w:tcPr>
            <w:tcW w:w="187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Cerkak</w:t>
            </w:r>
          </w:p>
        </w:tc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teks cerkak yang memuat tembung entar 'dawa tangane', peserta didik dapat menentukan arti tembung entar tersebut berdasarkan konteks.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17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18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menganalisis, menginterpretasi, lan </w:t>
            </w:r>
            <w:r>
              <w:t xml:space="preserve">mengevaluasi unsur intrinsik, ekstrinsik, lan nilai-nilai moral/budaya sajroning teks sastra cerita cendek (cerkak) sarta </w:t>
            </w:r>
            <w:r>
              <w:lastRenderedPageBreak/>
              <w:t>mampu menyajikan gagasan kanthi kritis.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lastRenderedPageBreak/>
              <w:t>Menganalisis unsur intrinsik (tema, alur, tokoh/watak, latar, sudut pandang, amanat) lan nilai</w:t>
            </w:r>
            <w:r>
              <w:t>-nilai luhur sajroning cerkak.</w:t>
            </w:r>
          </w:p>
        </w:tc>
        <w:tc>
          <w:tcPr>
            <w:tcW w:w="1872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Cerkak</w:t>
            </w:r>
          </w:p>
        </w:tc>
        <w:tc>
          <w:tcPr>
            <w:tcW w:w="38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teks cerkak bertipe sudut pandang orang pertama (Akuan), peserta didik dapat menganalisis keterbatasan pengarang dalam menyampaikan cerita.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18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lastRenderedPageBreak/>
              <w:t>19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Peserta didik mampu menganalisis, mengevaluasi, lan</w:t>
            </w:r>
            <w:r>
              <w:t xml:space="preserve"> nggunakake ragam basa Jawa (Ngoko lan Krama) manut unggah-ungguh basa ing macem-macem konteks komunikasi sosial kanthi trep lan santun.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Menganalisis panggunaan ragam basa (Ngoko Lugu, Ngoko Alus, Krama Lugu, Krama Alus) manut ragam unggah-ungguh basa Jawa</w:t>
            </w:r>
            <w:r>
              <w:t>.</w:t>
            </w:r>
          </w:p>
        </w:tc>
        <w:tc>
          <w:tcPr>
            <w:tcW w:w="187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Unggah-Ungguh Basa</w:t>
            </w:r>
          </w:p>
        </w:tc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berbagai konteks komunikasi sehari-hari, peserta didik dapat menyeleksi situasi yang paling tepat untuk menggunakan Ngoko Lugu.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19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20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menganalisis, menginterpretasi, lan mengevaluasi unsur </w:t>
            </w:r>
            <w:r>
              <w:t>intrinsik, ekstrinsik, lan nilai-nilai moral/budaya sajroning teks sastra cerita cendek (cerkak) sarta mampu menyajikan gagasan kanthi kritis.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Menganalisis unsur intrinsik (tema, alur, tokoh/watak, latar, sudut pandang, amanat) lan nilai-nilai luhur sajron</w:t>
            </w:r>
            <w:r>
              <w:t>ing cerkak.</w:t>
            </w:r>
          </w:p>
        </w:tc>
        <w:tc>
          <w:tcPr>
            <w:tcW w:w="1872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Cerkak</w:t>
            </w:r>
          </w:p>
        </w:tc>
        <w:tc>
          <w:tcPr>
            <w:tcW w:w="38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pethikan cerkak tentang rasa haru anak melihat kelelahan ayahnya, peserta didik dapat mengidentifikasi sudut pandang dan tone cerita.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20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21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menganalisis, mengevaluasi, lan nggunakake ragam basa </w:t>
            </w:r>
            <w:r>
              <w:t>Jawa (Ngoko lan Krama) manut unggah-ungguh basa ing macem-macem konteks komunikasi sosial kanthi trep lan santun.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Menganalisis panggunaan ragam basa (Ngoko Lugu, Ngoko Alus, Krama Lugu, Krama Alus) manut ragam unggah-ungguh basa Jawa.</w:t>
            </w:r>
          </w:p>
        </w:tc>
        <w:tc>
          <w:tcPr>
            <w:tcW w:w="187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Unggah-Ungguh Basa</w:t>
            </w:r>
          </w:p>
        </w:tc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</w:t>
            </w:r>
            <w:r>
              <w:t>sajikan opsi pasangan kalimat dan nama ragam bahasa, peserta didik dapat memvalidasi pasangan yang berkesesuaian benar.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21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22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menganalisis, mengevaluasi, lan nggunakake ragam basa Jawa (Ngoko lan Krama) manut unggah-ungguh </w:t>
            </w:r>
            <w:r>
              <w:t>basa ing macem-macem konteks komunikasi sosial kanthi trep lan santun.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Mengevaluasi lan ngowahi ukara saka siji ragam basa menyang ragam basa liyane manut aturan unggah-ungguh basa Jawa.</w:t>
            </w:r>
          </w:p>
        </w:tc>
        <w:tc>
          <w:tcPr>
            <w:tcW w:w="1872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Unggah-Ungguh Basa</w:t>
            </w:r>
          </w:p>
        </w:tc>
        <w:tc>
          <w:tcPr>
            <w:tcW w:w="38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Disajikan kalimat Ngoko Lugu tentang alamat rumah </w:t>
            </w:r>
            <w:r>
              <w:t>guru, peserta didik dapat mengonversi menjadi kalimat Krama Alus yang benar.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22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23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Peserta didik mampu menganalisis, menginterpretasi, lan mengevaluasi unsur intrinsik, ekstrinsik, lan nilai-nilai moral/budaya sajroning teks sastra cerita cendek</w:t>
            </w:r>
            <w:r>
              <w:t xml:space="preserve"> (cerkak) sarta </w:t>
            </w:r>
            <w:r>
              <w:lastRenderedPageBreak/>
              <w:t>mampu menyajikan gagasan kanthi kritis.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lastRenderedPageBreak/>
              <w:t>Menganalisis unsur intrinsik (tema, alur, tokoh/watak, latar, sudut pandang, amanat) lan nilai-nilai luhur sajroning cerkak.</w:t>
            </w:r>
          </w:p>
        </w:tc>
        <w:tc>
          <w:tcPr>
            <w:tcW w:w="187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Cerkak</w:t>
            </w:r>
          </w:p>
        </w:tc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deskripsi bagan alur cerita, peserta didik dapat mendeteks</w:t>
            </w:r>
            <w:r>
              <w:t>i tahapan klimaks (puncak konflik).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23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lastRenderedPageBreak/>
              <w:t>24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Peserta didik mampu menganalisis, mengevaluasi, lan nggunakake ragam basa Jawa (Ngoko lan Krama) manut unggah-ungguh basa ing macem-macem konteks komunikasi sosial kanthi trep lan santun.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Menganalisis </w:t>
            </w:r>
            <w:r>
              <w:t>panggunaan ragam basa (Ngoko Lugu, Ngoko Alus, Krama Lugu, Krama Alus) manut ragam unggah-ungguh basa Jawa.</w:t>
            </w:r>
          </w:p>
        </w:tc>
        <w:tc>
          <w:tcPr>
            <w:tcW w:w="1872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Unggah-Ungguh Basa</w:t>
            </w:r>
          </w:p>
        </w:tc>
        <w:tc>
          <w:tcPr>
            <w:tcW w:w="38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beberapa kalimat, peserta didik dapat menemukan kalimat yang mengandung leksikon 'Krama Andhap' (merendahkan diri sendi</w:t>
            </w:r>
            <w:r>
              <w:t>ri).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24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25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Peserta didik mampu menganalisis, menginterpretasi, lan mengevaluasi unsur intrinsik, ekstrinsik, lan nilai-nilai moral/budaya sajroning teks sastra cerita cendek (cerkak) sarta mampu menyajikan gagasan kanthi kritis.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Menginterpretasi</w:t>
            </w:r>
            <w:r>
              <w:t xml:space="preserve"> pesen moral lan dinamika konflik batin/sosial paraga sajroning cerkak.</w:t>
            </w:r>
          </w:p>
        </w:tc>
        <w:tc>
          <w:tcPr>
            <w:tcW w:w="187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Cerkak</w:t>
            </w:r>
          </w:p>
        </w:tc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cerita siswa yang bersepatu rusak namun tetap semangat karena iba pada ibunya, peserta didik dapat merumuskan nilai karakter ketangguhan.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25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26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</w:t>
            </w:r>
            <w:r>
              <w:t>didik mampu menganalisis, mengevaluasi, lan nggunakake ragam basa Jawa (Ngoko lan Krama) manut unggah-ungguh basa ing macem-macem konteks komunikasi sosial kanthi trep lan santun.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Menganalisis panggunaan ragam basa (Ngoko Lugu, Ngoko Alus, Krama Lugu, Kram</w:t>
            </w:r>
            <w:r>
              <w:t>a Alus) manut ragam unggah-ungguh basa Jawa.</w:t>
            </w:r>
          </w:p>
        </w:tc>
        <w:tc>
          <w:tcPr>
            <w:tcW w:w="1872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Unggah-Ungguh Basa</w:t>
            </w:r>
          </w:p>
        </w:tc>
        <w:tc>
          <w:tcPr>
            <w:tcW w:w="38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norma komunikasi orang tua ke anak berjabatan tinggi, peserta didik dapat memberikan alasan logis penggunaan ragam Ngoko Alus/Krama Lugu.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26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27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</w:t>
            </w:r>
            <w:r>
              <w:t>menganalisis, menginterpretasi, lan mengevaluasi unsur intrinsik, ekstrinsik, lan nilai-nilai moral/budaya sajroning teks sastra cerita cendek (cerkak) sarta mampu menyajikan gagasan kanthi kritis.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Menginterpretasi pesen moral lan dinamika konflik batin/so</w:t>
            </w:r>
            <w:r>
              <w:t>sial paraga sajroning cerkak.</w:t>
            </w:r>
          </w:p>
        </w:tc>
        <w:tc>
          <w:tcPr>
            <w:tcW w:w="187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Cerkak</w:t>
            </w:r>
          </w:p>
        </w:tc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kisah perjuangan ayah menembus hujan demi obat anak, peserta didik dapat mengevaluasi latar suasana dan nilai pengorbanan.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27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28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menganalisis, menginterpretasi, lan mengevaluasi </w:t>
            </w:r>
            <w:r>
              <w:t xml:space="preserve">unsur intrinsik, ekstrinsik, lan nilai-nilai moral/budaya sajroning teks sastra cerita cendek (cerkak) sarta </w:t>
            </w:r>
            <w:r>
              <w:lastRenderedPageBreak/>
              <w:t>mampu menyajikan gagasan kanthi kritis.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lastRenderedPageBreak/>
              <w:t>Menginterpretasi pesen moral lan dinamika konflik batin/sosial paraga sajroning cerkak.</w:t>
            </w:r>
          </w:p>
        </w:tc>
        <w:tc>
          <w:tcPr>
            <w:tcW w:w="1872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Cerkak</w:t>
            </w:r>
          </w:p>
        </w:tc>
        <w:tc>
          <w:tcPr>
            <w:tcW w:w="38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ra</w:t>
            </w:r>
            <w:r>
              <w:t>ncangan penulisan cerkak ber-tema lingkungan, peserta didik dapat menentukan teknik penyampaian amanat yang paling efektif.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28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lastRenderedPageBreak/>
              <w:t>29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menganalisis, mengevaluasi, lan nggunakake ragam basa Jawa (Ngoko lan Krama) manut </w:t>
            </w:r>
            <w:r>
              <w:t>unggah-ungguh basa ing macem-macem konteks komunikasi sosial kanthi trep lan santun.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Mengevaluasi lan ngowahi ukara saka siji ragam basa menyang ragam basa liyane manut aturan unggah-ungguh basa Jawa.</w:t>
            </w:r>
          </w:p>
        </w:tc>
        <w:tc>
          <w:tcPr>
            <w:tcW w:w="187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Unggah-Ungguh Basa</w:t>
            </w:r>
          </w:p>
        </w:tc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Disajikan ukara Ngoko 'Aku ora bisa </w:t>
            </w:r>
            <w:r>
              <w:t>teka...', peserta didik dapat mengubah menjadi kalimat Krama Alus 'Kula boten saged sowan...'.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29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30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menganalisis, menginterpretasi, lan mengevaluasi unsur intrinsik, ekstrinsik, lan nilai-nilai moral/budaya sajroning teks </w:t>
            </w:r>
            <w:r>
              <w:t>sastra cerita cendek (cerkak) sarta mampu menyajikan gagasan kanthi kritis.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Menganalisis unsur intrinsik (tema, alur, tokoh/watak, latar, sudut pandang, amanat) lan nilai-nilai luhur sajroning cerkak.</w:t>
            </w:r>
          </w:p>
        </w:tc>
        <w:tc>
          <w:tcPr>
            <w:tcW w:w="1872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Cerkak</w:t>
            </w:r>
          </w:p>
        </w:tc>
        <w:tc>
          <w:tcPr>
            <w:tcW w:w="38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konsep unsur pembangun karya sastra, p</w:t>
            </w:r>
            <w:r>
              <w:t>eserta didik dapat membedakan peran inti Unsur Intrinsik dan Ekstrinsik.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30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31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menganalisis, mengevaluasi, lan nggunakake ragam basa Jawa (Ngoko lan Krama) manut unggah-ungguh basa ing macem-macem konteks komunikasi sosial </w:t>
            </w:r>
            <w:r>
              <w:t>kanthi trep lan santun.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Menganalisis panggunaan ragam basa (Ngoko Lugu, Ngoko Alus, Krama Lugu, Krama Alus) manut ragam unggah-ungguh basa Jawa.</w:t>
            </w:r>
          </w:p>
        </w:tc>
        <w:tc>
          <w:tcPr>
            <w:tcW w:w="187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Unggah-Ungguh Basa</w:t>
            </w:r>
          </w:p>
        </w:tc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5 kalimat, peserta didik dapat mengidentifikasi struktur ragam Krama Lugu secara t</w:t>
            </w:r>
            <w:r>
              <w:t>epat.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31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32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Peserta didik mampu menganalisis, mengevaluasi, lan nggunakake ragam basa Jawa (Ngoko lan Krama) manut unggah-ungguh basa ing macem-macem konteks komunikasi sosial kanthi trep lan santun.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Menganalisis panggunaan ragam basa (Ngoko </w:t>
            </w:r>
            <w:r>
              <w:t>Lugu, Ngoko Alus, Krama Lugu, Krama Alus) manut ragam unggah-ungguh basa Jawa.</w:t>
            </w:r>
          </w:p>
        </w:tc>
        <w:tc>
          <w:tcPr>
            <w:tcW w:w="1872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Unggah-Ungguh Basa</w:t>
            </w:r>
          </w:p>
        </w:tc>
        <w:tc>
          <w:tcPr>
            <w:tcW w:w="38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percakapan kakak-adik yang mendiskusikan pesan bapak, peserta didik dapat menganalisis ragam bahasa yang digunakan.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32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33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</w:t>
            </w:r>
            <w:r>
              <w:t xml:space="preserve">mampu menganalisis, menginterpretasi, lan mengevaluasi unsur intrinsik, ekstrinsik, lan nilai-nilai moral/budaya sajroning teks sastra cerita cendek (cerkak) sarta </w:t>
            </w:r>
            <w:r>
              <w:lastRenderedPageBreak/>
              <w:t>mampu menyajikan gagasan kanthi kritis.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lastRenderedPageBreak/>
              <w:t>Menganalisis unsur intrinsik (tema, alur, tokoh/wata</w:t>
            </w:r>
            <w:r>
              <w:t>k, latar, sudut pandang, amanat) lan nilai-nilai luhur sajroning cerkak.</w:t>
            </w:r>
          </w:p>
        </w:tc>
        <w:tc>
          <w:tcPr>
            <w:tcW w:w="187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Cerkak</w:t>
            </w:r>
          </w:p>
        </w:tc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kriteria latar belakang paraga Simbah dan Cucu, peserta didik dapat menentukan ragam bahasa dialog yang natural.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33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lastRenderedPageBreak/>
              <w:t>34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menganalisis, </w:t>
            </w:r>
            <w:r>
              <w:t>mengevaluasi, lan nggunakake ragam basa Jawa (Ngoko lan Krama) manut unggah-ungguh basa ing macem-macem konteks komunikasi sosial kanthi trep lan santun.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Mengevaluasi lan ngowahi ukara saka siji ragam basa menyang ragam basa liyane manut aturan unggah-ungg</w:t>
            </w:r>
            <w:r>
              <w:t>uh basa Jawa.</w:t>
            </w:r>
          </w:p>
        </w:tc>
        <w:tc>
          <w:tcPr>
            <w:tcW w:w="1872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Unggah-Ungguh Basa</w:t>
            </w:r>
          </w:p>
        </w:tc>
        <w:tc>
          <w:tcPr>
            <w:tcW w:w="38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kalimat Krama 'Mbah, panjenengan dipunpundhutaken...', peserta didik dapat menganalisis ketepatan penggunaan kata 'dipunpundhutaken'.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34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35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menganalisis, menginterpretasi, lan </w:t>
            </w:r>
            <w:r>
              <w:t>mengevaluasi unsur intrinsik, ekstrinsik, lan nilai-nilai moral/budaya sajroning teks sastra cerita cendek (cerkak) sarta mampu menyajikan gagasan kanthi kritis.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Menganalisis unsur intrinsik (tema, alur, tokoh/watak, latar, sudut pandang, amanat) lan nilai</w:t>
            </w:r>
            <w:r>
              <w:t>-nilai luhur sajroning cerkak.</w:t>
            </w:r>
          </w:p>
        </w:tc>
        <w:tc>
          <w:tcPr>
            <w:tcW w:w="187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Cerkak</w:t>
            </w:r>
          </w:p>
        </w:tc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4 pernyataan ciri karya sastra, peserta didik dapat menyeleksi ciri khas murni dari Cerkak.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35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36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menganalisis, mengevaluasi, lan nggunakake ragam basa Jawa (Ngoko lan Krama) </w:t>
            </w:r>
            <w:r>
              <w:t>manut unggah-ungguh basa ing macem-macem konteks komunikasi sosial kanthi trep lan santun.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Mengevaluasi lan ngowahi ukara saka siji ragam basa menyang ragam basa liyane manut aturan unggah-ungguh basa Jawa.</w:t>
            </w:r>
          </w:p>
        </w:tc>
        <w:tc>
          <w:tcPr>
            <w:tcW w:w="1872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Unggah-Ungguh Basa</w:t>
            </w:r>
          </w:p>
        </w:tc>
        <w:tc>
          <w:tcPr>
            <w:tcW w:w="38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kalimat Krama Alus p</w:t>
            </w:r>
            <w:r>
              <w:t>ertanyaan rapat, peserta didik dapat mengonversi menjadi ragam Ngoko Lugu.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36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37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menganalisis, menginterpretasi, lan mengevaluasi unsur intrinsik, ekstrinsik, lan nilai-nilai moral/budaya sajroning teks sastra cerita cendek </w:t>
            </w:r>
            <w:r>
              <w:t>(cerkak) sarta mampu menyajikan gagasan kanthi kritis.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Menginterpretasi pesen moral lan dinamika konflik batin/sosial paraga sajroning cerkak.</w:t>
            </w:r>
          </w:p>
        </w:tc>
        <w:tc>
          <w:tcPr>
            <w:tcW w:w="187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Cerkak</w:t>
            </w:r>
          </w:p>
        </w:tc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Disajikan kisah penemuan dompet berjarak SPP, peserta didik dapat menyimpulkan nilai integritas kejujuran </w:t>
            </w:r>
            <w:r>
              <w:t>tokoh.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37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38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menganalisis, mengevaluasi, lan nggunakake ragam basa Jawa (Ngoko lan Krama) manut unggah-ungguh basa ing </w:t>
            </w:r>
            <w:r>
              <w:lastRenderedPageBreak/>
              <w:t>macem-macem konteks komunikasi sosial kanthi trep lan santun.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lastRenderedPageBreak/>
              <w:t xml:space="preserve">Menganalisis panggunaan ragam basa (Ngoko </w:t>
            </w:r>
            <w:r>
              <w:t>Lugu, Ngoko Alus, Krama Lugu, Krama Alus) manut ragam unggah-ungguh basa Jawa.</w:t>
            </w:r>
          </w:p>
        </w:tc>
        <w:tc>
          <w:tcPr>
            <w:tcW w:w="1872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Unggah-Ungguh Basa</w:t>
            </w:r>
          </w:p>
        </w:tc>
        <w:tc>
          <w:tcPr>
            <w:tcW w:w="38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dua tembung kriya Krama ('sowan' &amp; 'rawuh'), peserta didik dapat membedakan fungsi subjek/objek penggunaannya.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38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lastRenderedPageBreak/>
              <w:t>39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</w:t>
            </w:r>
            <w:r>
              <w:t>menganalisis, mengevaluasi, lan nggunakake ragam basa Jawa (Ngoko lan Krama) manut unggah-ungguh basa ing macem-macem konteks komunikasi sosial kanthi trep lan santun.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Menganalisis panggunaan ragam basa (Ngoko Lugu, Ngoko Alus, Krama Lugu, Krama Alus) manu</w:t>
            </w:r>
            <w:r>
              <w:t>t ragam unggah-ungguh basa Jawa.</w:t>
            </w:r>
          </w:p>
        </w:tc>
        <w:tc>
          <w:tcPr>
            <w:tcW w:w="187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Unggah-Ungguh Basa</w:t>
            </w:r>
          </w:p>
        </w:tc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perbincangan antara Kepala Sekolah dan Guru, peserta didik dapat menganalisis asas saling menghormati berbasis hirarki.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39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40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menganalisis, menginterpretasi, lan </w:t>
            </w:r>
            <w:r>
              <w:t>mengevaluasi unsur intrinsik, ekstrinsik, lan nilai-nilai moral/budaya sajroning teks sastra cerita cendek (cerkak) sarta mampu menyajikan gagasan kanthi kritis.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Menganalisis unsur intrinsik (tema, alur, tokoh/watak, latar, sudut pandang, amanat) lan </w:t>
            </w:r>
            <w:r>
              <w:t>nilai-nilai luhur sajroning cerkak.</w:t>
            </w:r>
          </w:p>
        </w:tc>
        <w:tc>
          <w:tcPr>
            <w:tcW w:w="1872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Cerkak</w:t>
            </w:r>
          </w:p>
        </w:tc>
        <w:tc>
          <w:tcPr>
            <w:tcW w:w="38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Disajikan paragraf penutup cerkak ber-koda filosofis, peserta didik dapat menganalisis fungsi struktur koda dalam cerkak.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</w:pPr>
            <w:r w:rsidRPr="00575E2D">
              <w:rPr>
                <w:color w:val="auto"/>
              </w:rPr>
              <w:t>L3 (HOTS)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40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41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menganalisis, mengevaluasi, lan nggunakake ragam basa </w:t>
            </w:r>
            <w:r>
              <w:t>Jawa (Ngoko lan Krama) manut unggah-ungguh basa ing macem-macem konteks komunikasi sosial kanthi trep lan santun.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Menganalisis panggunaan ragam basa (Ngoko Lugu, Ngoko Alus, Krama Lugu, Krama Alus) manut ragam unggah-ungguh basa Jawa.</w:t>
            </w:r>
          </w:p>
        </w:tc>
        <w:tc>
          <w:tcPr>
            <w:tcW w:w="187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Unggah-Ungguh Basa</w:t>
            </w:r>
          </w:p>
        </w:tc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Pe</w:t>
            </w:r>
            <w:r>
              <w:t>serta didik dapat menyebutkan padanan Krama Inggil dari kata ngoko 'mangan'.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</w:pPr>
            <w:r w:rsidRPr="00575E2D">
              <w:rPr>
                <w:color w:val="auto"/>
              </w:rPr>
              <w:t>L1 (LOTS)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41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42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menganalisis, mengevaluasi, lan nggunakake ragam basa Jawa (Ngoko lan Krama) manut unggah-ungguh basa ing macem-macem konteks komunikasi </w:t>
            </w:r>
            <w:r>
              <w:t>sosial kanthi trep lan santun.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Menganalisis panggunaan ragam basa (Ngoko Lugu, Ngoko Alus, Krama Lugu, Krama Alus) manut ragam unggah-ungguh basa Jawa.</w:t>
            </w:r>
          </w:p>
        </w:tc>
        <w:tc>
          <w:tcPr>
            <w:tcW w:w="1872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Unggah-Ungguh Basa</w:t>
            </w:r>
          </w:p>
        </w:tc>
        <w:tc>
          <w:tcPr>
            <w:tcW w:w="38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Peserta didik dapat menentukan arti ngoko dari tembung Krama 'sare'.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</w:pPr>
            <w:r w:rsidRPr="00575E2D">
              <w:rPr>
                <w:color w:val="auto"/>
              </w:rPr>
              <w:t>L1 (LOTS)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42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43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menganalisis, menginterpretasi, lan mengevaluasi unsur intrinsik, ekstrinsik, lan nilai-nilai moral/budaya sajroning teks sastra cerita cendek (cerkak) sarta </w:t>
            </w:r>
            <w:r>
              <w:lastRenderedPageBreak/>
              <w:t>mampu menyajikan gagasan kanthi kritis.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lastRenderedPageBreak/>
              <w:t>Menganalisis unsur intrinsik (tema, a</w:t>
            </w:r>
            <w:r>
              <w:t>lur, tokoh/watak, latar, sudut pandang, amanat) lan nilai-nilai luhur sajroning cerkak.</w:t>
            </w:r>
          </w:p>
        </w:tc>
        <w:tc>
          <w:tcPr>
            <w:tcW w:w="187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Cerkak</w:t>
            </w:r>
          </w:p>
        </w:tc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Peserta didik dapat mendefinisikan istilah unsur intrinsik tempat dan waktu (Latar/Setting).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 w:rsidRPr="00575E2D">
              <w:rPr>
                <w:color w:val="auto"/>
              </w:rPr>
              <w:t>L1 (LOTS)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43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lastRenderedPageBreak/>
              <w:t>44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Peserta didik mampu menganalisis, mengevaluasi, lan</w:t>
            </w:r>
            <w:r>
              <w:t xml:space="preserve"> nggunakake ragam basa Jawa (Ngoko lan Krama) manut unggah-ungguh basa ing macem-macem konteks komunikasi sosial kanthi trep lan santun.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Menganalisis panggunaan ragam basa (Ngoko Lugu, Ngoko Alus, Krama Lugu, Krama Alus) manut ragam unggah-ungguh basa Jawa</w:t>
            </w:r>
            <w:r>
              <w:t>.</w:t>
            </w:r>
          </w:p>
        </w:tc>
        <w:tc>
          <w:tcPr>
            <w:tcW w:w="1872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Unggah-Ungguh Basa</w:t>
            </w:r>
          </w:p>
        </w:tc>
        <w:tc>
          <w:tcPr>
            <w:tcW w:w="38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Peserta didik dapat mengidentifikasi pengertene ragam basa Ngoko Lugu.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</w:pPr>
            <w:r w:rsidRPr="00575E2D">
              <w:rPr>
                <w:color w:val="auto"/>
              </w:rPr>
              <w:t>L1 (LOTS)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44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45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menganalisis, menginterpretasi, lan mengevaluasi unsur intrinsik, ekstrinsik, lan nilai-nilai moral/budaya sajroning teks </w:t>
            </w:r>
            <w:r>
              <w:t>sastra cerita cendek (cerkak) sarta mampu menyajikan gagasan kanthi kritis.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Menganalisis unsur intrinsik (tema, alur, tokoh/watak, latar, sudut pandang, amanat) lan nilai-nilai luhur sajroning cerkak.</w:t>
            </w:r>
          </w:p>
        </w:tc>
        <w:tc>
          <w:tcPr>
            <w:tcW w:w="187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Cerkak</w:t>
            </w:r>
          </w:p>
        </w:tc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Peserta didik dapat menyebutkan sebutan untuk to</w:t>
            </w:r>
            <w:r>
              <w:t>koh berwatak jahat/pembawa konflik (Antagonis).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</w:pPr>
            <w:r w:rsidRPr="00575E2D">
              <w:rPr>
                <w:color w:val="auto"/>
              </w:rPr>
              <w:t>L1 (LOTS)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45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46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Peserta didik mampu menganalisis, mengevaluasi, lan nggunakake ragam basa Jawa (Ngoko lan Krama) manut unggah-ungguh basa ing macem-macem konteks komunikasi sosial kanthi trep lan santun.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Menganalisis panggunaan ragam basa (Ngoko Lugu, Ngoko Alus, Krama Lugu, Krama Alus) manut ragam unggah-ungguh basa Jawa.</w:t>
            </w:r>
          </w:p>
        </w:tc>
        <w:tc>
          <w:tcPr>
            <w:tcW w:w="1872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Unggah-Ungguh Basa</w:t>
            </w:r>
          </w:p>
        </w:tc>
        <w:tc>
          <w:tcPr>
            <w:tcW w:w="38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Peserta didik dapat memilih bentuk Krama dari kata 'omah' (Griya/Dalem).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</w:pPr>
            <w:r w:rsidRPr="00575E2D">
              <w:rPr>
                <w:color w:val="auto"/>
              </w:rPr>
              <w:t>L1 (LOTS)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46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47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</w:t>
            </w:r>
            <w:r>
              <w:t>menganalisis, menginterpretasi, lan mengevaluasi unsur intrinsik, ekstrinsik, lan nilai-nilai moral/budaya sajroning teks sastra cerita cendek (cerkak) sarta mampu menyajikan gagasan kanthi kritis.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Menganalisis unsur intrinsik (tema, alur, tokoh/watak, lat</w:t>
            </w:r>
            <w:r>
              <w:t>ar, sudut pandang, amanat) lan nilai-nilai luhur sajroning cerkak.</w:t>
            </w:r>
          </w:p>
        </w:tc>
        <w:tc>
          <w:tcPr>
            <w:tcW w:w="187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Cerkak</w:t>
            </w:r>
          </w:p>
        </w:tc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Peserta didik dapat menentukan istilah untuk pesan moral pengarang dalam cerkak (Amanat).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</w:pPr>
            <w:r w:rsidRPr="00575E2D">
              <w:rPr>
                <w:color w:val="auto"/>
              </w:rPr>
              <w:t>L1 (LOTS)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47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48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menganalisis, mengevaluasi, lan nggunakake ragam basa </w:t>
            </w:r>
            <w:r>
              <w:t xml:space="preserve">Jawa (Ngoko lan Krama) manut unggah-ungguh basa ing </w:t>
            </w:r>
            <w:r>
              <w:lastRenderedPageBreak/>
              <w:t>macem-macem konteks komunikasi sosial kanthi trep lan santun.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lastRenderedPageBreak/>
              <w:t>Menganalisis panggunaan ragam basa (Ngoko Lugu, Ngoko Alus, Krama Lugu, Krama Alus) manut ragam unggah-ungguh basa Jawa.</w:t>
            </w:r>
          </w:p>
        </w:tc>
        <w:tc>
          <w:tcPr>
            <w:tcW w:w="1872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Unggah-Ungguh Basa</w:t>
            </w:r>
          </w:p>
        </w:tc>
        <w:tc>
          <w:tcPr>
            <w:tcW w:w="38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Pe</w:t>
            </w:r>
            <w:r>
              <w:t>serta didik dapat menjelaskan arti kata Krama 'kondur' dalam bahasa Ngoko (Mulih/Balik).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</w:pPr>
            <w:r w:rsidRPr="00575E2D">
              <w:rPr>
                <w:color w:val="auto"/>
              </w:rPr>
              <w:t>L1 (LOTS)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48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lastRenderedPageBreak/>
              <w:t>49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mampu menganalisis, menginterpretasi, lan mengevaluasi unsur intrinsik, ekstrinsik, lan nilai-nilai moral/budaya sajroning teks sastra </w:t>
            </w:r>
            <w:r>
              <w:t>cerita cendek (cerkak) sarta mampu menyajikan gagasan kanthi kritis.</w:t>
            </w:r>
          </w:p>
        </w:tc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Menganalisis unsur intrinsik (tema, alur, tokoh/watak, latar, sudut pandang, amanat) lan nilai-nilai luhur sajroning cerkak.</w:t>
            </w:r>
          </w:p>
        </w:tc>
        <w:tc>
          <w:tcPr>
            <w:tcW w:w="187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Cerkak</w:t>
            </w:r>
          </w:p>
        </w:tc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Peserta didik dapat mengidentifikasi istilah rangkaian </w:t>
            </w:r>
            <w:r>
              <w:t>peristiwa dalam cerita (Alur/Plot).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L1 (LOTS)</w:t>
            </w:r>
          </w:p>
        </w:tc>
        <w:tc>
          <w:tcPr>
            <w:tcW w:w="86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49</w:t>
            </w:r>
          </w:p>
        </w:tc>
      </w:tr>
      <w:tr w:rsidR="00652E50" w:rsidTr="00575E2D">
        <w:trPr>
          <w:jc w:val="center"/>
        </w:trPr>
        <w:tc>
          <w:tcPr>
            <w:tcW w:w="576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50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Peserta didik mampu menganalisis, mengevaluasi, lan nggunakake ragam basa Jawa (Ngoko lan Krama) manut unggah-ungguh basa ing macem-macem konteks komunikasi sosial kanthi trep lan santun.</w:t>
            </w:r>
          </w:p>
        </w:tc>
        <w:tc>
          <w:tcPr>
            <w:tcW w:w="30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 xml:space="preserve">Menganalisis </w:t>
            </w:r>
            <w:r>
              <w:t>panggunaan ragam basa (Ngoko Lugu, Ngoko Alus, Krama Lugu, Krama Alus) manut ragam unggah-ungguh basa Jawa.</w:t>
            </w:r>
          </w:p>
        </w:tc>
        <w:tc>
          <w:tcPr>
            <w:tcW w:w="1872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Unggah-Ungguh Basa</w:t>
            </w:r>
          </w:p>
        </w:tc>
        <w:tc>
          <w:tcPr>
            <w:tcW w:w="388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</w:pPr>
            <w:r>
              <w:t>Peserta didik dapat menentukan sasaran panggunaan ragam Krama Alus dalam pergaulan.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Pr="00575E2D" w:rsidRDefault="00751A60">
            <w:pPr>
              <w:spacing w:before="60" w:after="60"/>
              <w:jc w:val="center"/>
              <w:rPr>
                <w:color w:val="auto"/>
              </w:rPr>
            </w:pPr>
            <w:r w:rsidRPr="00575E2D">
              <w:rPr>
                <w:color w:val="auto"/>
              </w:rPr>
              <w:t>L1 (LOTS)</w:t>
            </w:r>
          </w:p>
        </w:tc>
        <w:tc>
          <w:tcPr>
            <w:tcW w:w="86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52E50" w:rsidRDefault="00751A60">
            <w:pPr>
              <w:spacing w:before="60" w:after="60"/>
              <w:jc w:val="center"/>
            </w:pPr>
            <w:r>
              <w:t>50</w:t>
            </w:r>
          </w:p>
        </w:tc>
      </w:tr>
    </w:tbl>
    <w:p w:rsidR="00000000" w:rsidRDefault="00751A60"/>
    <w:p w:rsidR="00751A60" w:rsidRDefault="00751A60" w:rsidP="00751A60">
      <w:pPr>
        <w:ind w:left="8640" w:firstLine="720"/>
        <w:rPr>
          <w:rFonts w:ascii="Times New Roman" w:hAnsi="Times New Roman" w:cs="Times New Roman"/>
          <w:sz w:val="24"/>
          <w:szCs w:val="24"/>
          <w:lang w:val="id-ID"/>
        </w:rPr>
      </w:pPr>
      <w:bookmarkStart w:id="0" w:name="_GoBack"/>
      <w:bookmarkEnd w:id="0"/>
      <w:r w:rsidRPr="00751A60">
        <w:rPr>
          <w:rFonts w:ascii="Times New Roman" w:hAnsi="Times New Roman" w:cs="Times New Roman"/>
          <w:sz w:val="24"/>
          <w:szCs w:val="24"/>
          <w:lang w:val="id-ID"/>
        </w:rPr>
        <w:t>Pekalongan</w:t>
      </w:r>
      <w:r>
        <w:rPr>
          <w:rFonts w:ascii="Times New Roman" w:hAnsi="Times New Roman" w:cs="Times New Roman"/>
          <w:sz w:val="24"/>
          <w:szCs w:val="24"/>
          <w:lang w:val="id-ID"/>
        </w:rPr>
        <w:t>,  September 2026</w:t>
      </w:r>
    </w:p>
    <w:p w:rsidR="00751A60" w:rsidRDefault="00751A60" w:rsidP="00751A60">
      <w:pPr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Mengetahui</w:t>
      </w:r>
    </w:p>
    <w:p w:rsidR="00751A60" w:rsidRDefault="00751A60" w:rsidP="00751A60">
      <w:pPr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Kepala Sekolah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Guru Mapel</w:t>
      </w:r>
    </w:p>
    <w:p w:rsidR="00751A60" w:rsidRDefault="00751A60" w:rsidP="00751A60">
      <w:pPr>
        <w:rPr>
          <w:rFonts w:ascii="Times New Roman" w:hAnsi="Times New Roman" w:cs="Times New Roman"/>
          <w:sz w:val="24"/>
          <w:szCs w:val="24"/>
          <w:lang w:val="id-ID"/>
        </w:rPr>
      </w:pPr>
    </w:p>
    <w:p w:rsidR="00751A60" w:rsidRDefault="00751A60" w:rsidP="00751A60">
      <w:pPr>
        <w:rPr>
          <w:rFonts w:ascii="Times New Roman" w:hAnsi="Times New Roman" w:cs="Times New Roman"/>
          <w:sz w:val="24"/>
          <w:szCs w:val="24"/>
          <w:lang w:val="id-ID"/>
        </w:rPr>
      </w:pPr>
    </w:p>
    <w:p w:rsidR="00751A60" w:rsidRDefault="00751A60" w:rsidP="00751A60">
      <w:pPr>
        <w:rPr>
          <w:rFonts w:ascii="Times New Roman" w:hAnsi="Times New Roman" w:cs="Times New Roman"/>
          <w:sz w:val="24"/>
          <w:szCs w:val="24"/>
          <w:lang w:val="id-ID"/>
        </w:rPr>
      </w:pPr>
    </w:p>
    <w:p w:rsidR="00751A60" w:rsidRPr="00751A60" w:rsidRDefault="00751A60" w:rsidP="00751A60">
      <w:pPr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S.H Nugrahenny, S.Pd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Eko Juhartiningrum, S.S</w:t>
      </w:r>
    </w:p>
    <w:sectPr w:rsidR="00751A60" w:rsidRPr="00751A60" w:rsidSect="00034616">
      <w:pgSz w:w="15840" w:h="122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5E2D"/>
    <w:rsid w:val="005F4721"/>
    <w:rsid w:val="00652E50"/>
    <w:rsid w:val="00751A60"/>
    <w:rsid w:val="00AA1D8D"/>
    <w:rsid w:val="00B47730"/>
    <w:rsid w:val="00CB0664"/>
    <w:rsid w:val="00D81C9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E46676BD-E8A5-4471-A280-FA2866DB2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color w:val="222222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al"/>
    <w:uiPriority w:val="1"/>
    <w:qFormat/>
    <w:rsid w:val="00D81C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1CBCF54-A21C-432E-A9A5-011562C71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3612</Words>
  <Characters>20589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24153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2026-09-12T18:39:00Z</dcterms:created>
  <dcterms:modified xsi:type="dcterms:W3CDTF">2026-09-12T18:46:00Z</dcterms:modified>
  <cp:category/>
</cp:coreProperties>
</file>